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lastRenderedPageBreak/>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ies have entered into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lastRenderedPageBreak/>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527614E2"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to the </w:t>
      </w:r>
      <w:r w:rsidRPr="00A705C9">
        <w:rPr>
          <w:rFonts w:ascii="Arial" w:hAnsi="Arial"/>
          <w:b/>
          <w:bCs/>
          <w:color w:val="auto"/>
          <w:sz w:val="24"/>
        </w:rPr>
        <w:t>[</w:t>
      </w:r>
      <w:r w:rsidR="00A705C9" w:rsidRPr="00A705C9">
        <w:rPr>
          <w:rFonts w:ascii="Arial" w:hAnsi="Arial"/>
          <w:b/>
          <w:bCs/>
          <w:color w:val="auto"/>
          <w:sz w:val="24"/>
        </w:rPr>
        <w:t>HMRC to confirm</w:t>
      </w:r>
      <w:r w:rsidRPr="00A705C9">
        <w:rPr>
          <w:rFonts w:ascii="Arial" w:hAnsi="Arial"/>
          <w:b/>
          <w:bCs/>
          <w:color w:val="auto"/>
          <w:sz w:val="24"/>
        </w:rPr>
        <w:t>]</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2"/>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w:t>
      </w:r>
      <w:r w:rsidRPr="00EB4440">
        <w:rPr>
          <w:rFonts w:ascii="Arial" w:hAnsi="Arial"/>
          <w:color w:val="auto"/>
          <w:sz w:val="24"/>
        </w:rPr>
        <w:lastRenderedPageBreak/>
        <w:t xml:space="preserve">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lastRenderedPageBreak/>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lastRenderedPageBreak/>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w:t>
      </w:r>
      <w:r w:rsidRPr="00EB4440">
        <w:rPr>
          <w:rFonts w:ascii="Arial" w:hAnsi="Arial"/>
          <w:color w:val="auto"/>
          <w:sz w:val="24"/>
        </w:rPr>
        <w:lastRenderedPageBreak/>
        <w:t xml:space="preserve">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t>
      </w:r>
      <w:r w:rsidRPr="00EB4440">
        <w:rPr>
          <w:rFonts w:ascii="Arial" w:hAnsi="Arial"/>
          <w:color w:val="000000"/>
        </w:rPr>
        <w:lastRenderedPageBreak/>
        <w:t>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0AB86CFB" w:rsidR="00C6084B" w:rsidRPr="00EB4440" w:rsidRDefault="00C6084B" w:rsidP="00EB4440">
      <w:pPr>
        <w:spacing w:after="240" w:line="240" w:lineRule="auto"/>
        <w:jc w:val="both"/>
        <w:rPr>
          <w:rFonts w:ascii="Arial" w:hAnsi="Arial"/>
          <w:sz w:val="24"/>
        </w:rPr>
      </w:pPr>
      <w:r w:rsidRPr="00A705C9">
        <w:rPr>
          <w:rFonts w:ascii="Arial" w:hAnsi="Arial"/>
          <w:sz w:val="24"/>
        </w:rPr>
        <w:t>CONTRACT REFERENCE: [</w:t>
      </w:r>
      <w:r w:rsidR="00F40EBD" w:rsidRPr="00F40EBD">
        <w:rPr>
          <w:rFonts w:ascii="Arial" w:hAnsi="Arial"/>
          <w:sz w:val="24"/>
        </w:rPr>
        <w:t>SR1729558270</w:t>
      </w:r>
      <w:r w:rsidR="00F40EBD" w:rsidRPr="00F40EBD">
        <w:rPr>
          <w:rFonts w:ascii="Arial" w:hAnsi="Arial"/>
          <w:sz w:val="24"/>
        </w:rPr>
        <w:t xml:space="preserve"> </w:t>
      </w:r>
      <w:r w:rsidRPr="00A705C9">
        <w:rPr>
          <w:rFonts w:ascii="Arial" w:hAnsi="Arial"/>
          <w:sz w:val="24"/>
        </w:rPr>
        <w:t xml:space="preserve">and </w:t>
      </w:r>
      <w:r w:rsidRPr="00A705C9">
        <w:rPr>
          <w:rFonts w:ascii="Arial" w:hAnsi="Arial"/>
          <w:b/>
          <w:bCs/>
          <w:sz w:val="24"/>
        </w:rPr>
        <w:t>contract date</w:t>
      </w:r>
      <w:r w:rsidRPr="00A705C9">
        <w:rPr>
          <w:rFonts w:ascii="Arial" w:hAnsi="Arial"/>
          <w:sz w:val="24"/>
        </w:rPr>
        <w:t>]</w:t>
      </w:r>
      <w:r w:rsidR="001F7D6F" w:rsidRPr="00A705C9">
        <w:rPr>
          <w:rFonts w:ascii="Arial" w:hAnsi="Arial"/>
          <w:sz w:val="24"/>
        </w:rPr>
        <w:t xml:space="preserve"> (</w:t>
      </w:r>
      <w:r w:rsidR="00DB2CC9" w:rsidRPr="00A705C9">
        <w:rPr>
          <w:rFonts w:ascii="Arial" w:hAnsi="Arial"/>
          <w:sz w:val="24"/>
        </w:rPr>
        <w:t>(‘the Agreement</w:t>
      </w:r>
      <w:r w:rsidR="001F7D6F" w:rsidRPr="00A705C9">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3BFA0" w14:textId="77777777" w:rsidR="00435F82" w:rsidRDefault="00435F82" w:rsidP="003533FD">
      <w:pPr>
        <w:spacing w:after="0" w:line="240" w:lineRule="auto"/>
      </w:pPr>
      <w:r>
        <w:separator/>
      </w:r>
    </w:p>
  </w:endnote>
  <w:endnote w:type="continuationSeparator" w:id="0">
    <w:p w14:paraId="7CBA037E" w14:textId="77777777" w:rsidR="00435F82" w:rsidRDefault="00435F82" w:rsidP="003533FD">
      <w:pPr>
        <w:spacing w:after="0" w:line="240" w:lineRule="auto"/>
      </w:pPr>
      <w:r>
        <w:continuationSeparator/>
      </w:r>
    </w:p>
  </w:endnote>
  <w:endnote w:type="continuationNotice" w:id="1">
    <w:p w14:paraId="2F25CF5E" w14:textId="77777777" w:rsidR="00435F82" w:rsidRDefault="00435F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9F91B" w14:textId="77777777" w:rsidR="00F40EBD" w:rsidRDefault="00F40E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B22A8" w14:textId="71CEDDC2" w:rsidR="00020CC7" w:rsidRDefault="00A705C9">
    <w:pPr>
      <w:pStyle w:val="Footer"/>
      <w:jc w:val="center"/>
    </w:pPr>
    <w:r>
      <w:rPr>
        <w:noProof/>
      </w:rPr>
      <mc:AlternateContent>
        <mc:Choice Requires="wps">
          <w:drawing>
            <wp:anchor distT="0" distB="0" distL="114300" distR="114300" simplePos="0" relativeHeight="251659264" behindDoc="0" locked="0" layoutInCell="0" allowOverlap="1" wp14:anchorId="281E5D7B" wp14:editId="1930FDDD">
              <wp:simplePos x="0" y="0"/>
              <wp:positionH relativeFrom="page">
                <wp:posOffset>0</wp:posOffset>
              </wp:positionH>
              <wp:positionV relativeFrom="page">
                <wp:posOffset>10227945</wp:posOffset>
              </wp:positionV>
              <wp:extent cx="7560310" cy="273050"/>
              <wp:effectExtent l="0" t="0" r="0" b="12700"/>
              <wp:wrapNone/>
              <wp:docPr id="1" name="MSIPCMb2da406c99bbd801144e8759"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20AACF" w14:textId="15E6161F" w:rsidR="00A705C9" w:rsidRPr="00A705C9" w:rsidRDefault="00A705C9" w:rsidP="00A705C9">
                          <w:pPr>
                            <w:spacing w:after="0"/>
                            <w:jc w:val="center"/>
                            <w:rPr>
                              <w:rFonts w:ascii="Calibri" w:hAnsi="Calibri" w:cs="Calibri"/>
                              <w:color w:val="000000"/>
                              <w:sz w:val="20"/>
                            </w:rPr>
                          </w:pPr>
                          <w:r w:rsidRPr="00A705C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81E5D7B" id="_x0000_t202" coordsize="21600,21600" o:spt="202" path="m,l,21600r21600,l21600,xe">
              <v:stroke joinstyle="miter"/>
              <v:path gradientshapeok="t" o:connecttype="rect"/>
            </v:shapetype>
            <v:shape id="MSIPCMb2da406c99bbd801144e8759"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5720AACF" w14:textId="15E6161F" w:rsidR="00A705C9" w:rsidRPr="00A705C9" w:rsidRDefault="00A705C9" w:rsidP="00A705C9">
                    <w:pPr>
                      <w:spacing w:after="0"/>
                      <w:jc w:val="center"/>
                      <w:rPr>
                        <w:rFonts w:ascii="Calibri" w:hAnsi="Calibri" w:cs="Calibri"/>
                        <w:color w:val="000000"/>
                        <w:sz w:val="20"/>
                      </w:rPr>
                    </w:pPr>
                    <w:r w:rsidRPr="00A705C9">
                      <w:rPr>
                        <w:rFonts w:ascii="Calibri" w:hAnsi="Calibri" w:cs="Calibri"/>
                        <w:color w:val="000000"/>
                        <w:sz w:val="20"/>
                      </w:rPr>
                      <w:t>OFFICIAL</w:t>
                    </w:r>
                  </w:p>
                </w:txbxContent>
              </v:textbox>
              <w10:wrap anchorx="page" anchory="page"/>
            </v:shape>
          </w:pict>
        </mc:Fallback>
      </mc:AlternateContent>
    </w:r>
    <w:sdt>
      <w:sdtPr>
        <w:id w:val="927238655"/>
        <w:docPartObj>
          <w:docPartGallery w:val="Page Numbers (Bottom of Page)"/>
          <w:docPartUnique/>
        </w:docPartObj>
      </w:sdtPr>
      <w:sdtEndPr>
        <w:rPr>
          <w:noProof/>
        </w:rPr>
      </w:sdtEndPr>
      <w:sdtContent>
        <w:r w:rsidR="00020CC7">
          <w:fldChar w:fldCharType="begin"/>
        </w:r>
        <w:r w:rsidR="00020CC7">
          <w:instrText xml:space="preserve"> PAGE   \* MERGEFORMAT </w:instrText>
        </w:r>
        <w:r w:rsidR="00020CC7">
          <w:fldChar w:fldCharType="separate"/>
        </w:r>
        <w:r w:rsidR="00312A37">
          <w:rPr>
            <w:noProof/>
          </w:rPr>
          <w:t>11</w:t>
        </w:r>
        <w:r w:rsidR="00020CC7">
          <w:rPr>
            <w:noProof/>
          </w:rPr>
          <w:fldChar w:fldCharType="end"/>
        </w:r>
      </w:sdtContent>
    </w:sdt>
  </w:p>
  <w:p w14:paraId="78B3E06D" w14:textId="5CD8926E" w:rsidR="00312A37" w:rsidRPr="00597414" w:rsidRDefault="00312A37" w:rsidP="00312A37">
    <w:pPr>
      <w:tabs>
        <w:tab w:val="center" w:pos="4513"/>
        <w:tab w:val="right" w:pos="9026"/>
      </w:tabs>
    </w:pPr>
    <w:r>
      <w:rPr>
        <w:rFonts w:ascii="Arial" w:eastAsia="Arial" w:hAnsi="Arial"/>
        <w:sz w:val="20"/>
        <w:szCs w:val="20"/>
      </w:rPr>
      <w:t>RM6126 - Research &amp; Insights DPS</w:t>
    </w:r>
    <w:r>
      <w:rPr>
        <w:rFonts w:ascii="Arial" w:eastAsia="Arial" w:hAnsi="Arial"/>
        <w:sz w:val="20"/>
        <w:szCs w:val="20"/>
      </w:rPr>
      <w:br/>
    </w:r>
    <w:r w:rsidRPr="001745AC">
      <w:rPr>
        <w:rFonts w:ascii="Arial" w:hAnsi="Arial" w:cs="Arial"/>
        <w:sz w:val="20"/>
      </w:rPr>
      <w:t>Project Version: v1.0</w:t>
    </w:r>
    <w:r>
      <w:rPr>
        <w:rFonts w:ascii="Arial" w:hAnsi="Arial" w:cs="Arial"/>
        <w:sz w:val="20"/>
      </w:rPr>
      <w:br/>
      <w:t>Model Version: v1.1</w:t>
    </w:r>
  </w:p>
  <w:p w14:paraId="352D7A0C" w14:textId="6EA169CD" w:rsidR="00020CC7" w:rsidRDefault="00020CC7" w:rsidP="00312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04BA9" w14:textId="77777777" w:rsidR="00F40EBD" w:rsidRDefault="00F40E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F83A4" w14:textId="77777777" w:rsidR="00435F82" w:rsidRDefault="00435F82" w:rsidP="003533FD">
      <w:pPr>
        <w:spacing w:after="0" w:line="240" w:lineRule="auto"/>
      </w:pPr>
      <w:r>
        <w:separator/>
      </w:r>
    </w:p>
  </w:footnote>
  <w:footnote w:type="continuationSeparator" w:id="0">
    <w:p w14:paraId="16329935" w14:textId="77777777" w:rsidR="00435F82" w:rsidRDefault="00435F82" w:rsidP="003533FD">
      <w:pPr>
        <w:spacing w:after="0" w:line="240" w:lineRule="auto"/>
      </w:pPr>
      <w:r>
        <w:continuationSeparator/>
      </w:r>
    </w:p>
  </w:footnote>
  <w:footnote w:type="continuationNotice" w:id="1">
    <w:p w14:paraId="73339B25" w14:textId="77777777" w:rsidR="00435F82" w:rsidRDefault="00435F82">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020CC7" w:rsidRDefault="00020CC7" w:rsidP="00601C72">
      <w:pPr>
        <w:pStyle w:val="FootnoteText"/>
        <w:jc w:val="both"/>
      </w:pPr>
      <w:r>
        <w:t>future legislation introduced into Parliament to counteract tax advantages arising from abusive</w:t>
      </w:r>
    </w:p>
    <w:p w14:paraId="43582ED6" w14:textId="77777777" w:rsidR="00020CC7" w:rsidRDefault="00020CC7" w:rsidP="00601C72">
      <w:pPr>
        <w:pStyle w:val="FootnoteText"/>
      </w:pPr>
      <w:r>
        <w:t>arrangements to avoid national insurance contributions</w:t>
      </w:r>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028F7" w14:textId="77777777" w:rsidR="00F40EBD" w:rsidRDefault="00F40E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50AD" w14:textId="710E0EA2" w:rsidR="00312A37" w:rsidRPr="001745AC" w:rsidRDefault="00312A37" w:rsidP="00312A37">
    <w:pPr>
      <w:pStyle w:val="Header"/>
      <w:rPr>
        <w:rFonts w:ascii="Arial" w:hAnsi="Arial" w:cs="Arial"/>
        <w:b/>
        <w:sz w:val="20"/>
      </w:rPr>
    </w:pPr>
    <w:r>
      <w:rPr>
        <w:rFonts w:ascii="Arial" w:hAnsi="Arial" w:cs="Arial"/>
        <w:b/>
        <w:sz w:val="20"/>
      </w:rPr>
      <w:t>Order Schedule 23 (HMRC Terms</w:t>
    </w:r>
    <w:r w:rsidRPr="001745AC">
      <w:rPr>
        <w:rFonts w:ascii="Arial" w:hAnsi="Arial" w:cs="Arial"/>
        <w:b/>
        <w:sz w:val="20"/>
      </w:rPr>
      <w:t>)</w:t>
    </w:r>
  </w:p>
  <w:p w14:paraId="65F3B651" w14:textId="77777777" w:rsidR="00312A37" w:rsidRPr="001745AC" w:rsidRDefault="00312A37" w:rsidP="00312A37">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14:paraId="51A6277A" w14:textId="77777777" w:rsidR="00312A37" w:rsidRPr="001745AC" w:rsidRDefault="00312A37" w:rsidP="00312A37">
    <w:pPr>
      <w:pStyle w:val="Header"/>
      <w:rPr>
        <w:rFonts w:ascii="Arial" w:hAnsi="Arial" w:cs="Arial"/>
        <w:sz w:val="20"/>
      </w:rPr>
    </w:pPr>
    <w:r>
      <w:rPr>
        <w:rFonts w:ascii="Arial" w:hAnsi="Arial" w:cs="Arial"/>
        <w:sz w:val="20"/>
      </w:rPr>
      <w:t>Crown Copyright 2021</w:t>
    </w:r>
  </w:p>
  <w:p w14:paraId="4C1E8F6E" w14:textId="77777777" w:rsidR="00312A37" w:rsidRDefault="00312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51441" w14:textId="77777777" w:rsidR="00F40EBD" w:rsidRDefault="00F40E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59362846">
    <w:abstractNumId w:val="0"/>
  </w:num>
  <w:num w:numId="2" w16cid:durableId="1783919774">
    <w:abstractNumId w:val="36"/>
  </w:num>
  <w:num w:numId="3" w16cid:durableId="114298683">
    <w:abstractNumId w:val="8"/>
  </w:num>
  <w:num w:numId="4" w16cid:durableId="1921212378">
    <w:abstractNumId w:val="43"/>
  </w:num>
  <w:num w:numId="5" w16cid:durableId="1566183450">
    <w:abstractNumId w:val="4"/>
  </w:num>
  <w:num w:numId="6" w16cid:durableId="520509402">
    <w:abstractNumId w:val="47"/>
  </w:num>
  <w:num w:numId="7" w16cid:durableId="166755852">
    <w:abstractNumId w:val="20"/>
  </w:num>
  <w:num w:numId="8" w16cid:durableId="824905129">
    <w:abstractNumId w:val="19"/>
  </w:num>
  <w:num w:numId="9" w16cid:durableId="264466267">
    <w:abstractNumId w:val="26"/>
  </w:num>
  <w:num w:numId="10" w16cid:durableId="744566928">
    <w:abstractNumId w:val="30"/>
  </w:num>
  <w:num w:numId="11" w16cid:durableId="1256132702">
    <w:abstractNumId w:val="32"/>
  </w:num>
  <w:num w:numId="12" w16cid:durableId="349452122">
    <w:abstractNumId w:val="39"/>
  </w:num>
  <w:num w:numId="13" w16cid:durableId="288096268">
    <w:abstractNumId w:val="40"/>
  </w:num>
  <w:num w:numId="14" w16cid:durableId="2030716119">
    <w:abstractNumId w:val="25"/>
  </w:num>
  <w:num w:numId="15" w16cid:durableId="407728168">
    <w:abstractNumId w:val="34"/>
    <w:lvlOverride w:ilvl="0">
      <w:lvl w:ilvl="0">
        <w:numFmt w:val="decimal"/>
        <w:lvlText w:val="%1."/>
        <w:lvlJc w:val="left"/>
      </w:lvl>
    </w:lvlOverride>
    <w:lvlOverride w:ilvl="1">
      <w:lvl w:ilvl="1">
        <w:numFmt w:val="lowerLetter"/>
        <w:lvlText w:val="%2."/>
        <w:lvlJc w:val="left"/>
      </w:lvl>
    </w:lvlOverride>
  </w:num>
  <w:num w:numId="16" w16cid:durableId="1695691126">
    <w:abstractNumId w:val="18"/>
  </w:num>
  <w:num w:numId="17" w16cid:durableId="929235596">
    <w:abstractNumId w:val="42"/>
  </w:num>
  <w:num w:numId="18" w16cid:durableId="360864649">
    <w:abstractNumId w:val="2"/>
  </w:num>
  <w:num w:numId="19" w16cid:durableId="358161643">
    <w:abstractNumId w:val="11"/>
  </w:num>
  <w:num w:numId="20" w16cid:durableId="1934704538">
    <w:abstractNumId w:val="46"/>
  </w:num>
  <w:num w:numId="21" w16cid:durableId="1056314245">
    <w:abstractNumId w:val="29"/>
  </w:num>
  <w:num w:numId="22" w16cid:durableId="309136178">
    <w:abstractNumId w:val="15"/>
  </w:num>
  <w:num w:numId="23" w16cid:durableId="658313109">
    <w:abstractNumId w:val="13"/>
  </w:num>
  <w:num w:numId="24" w16cid:durableId="1675569783">
    <w:abstractNumId w:val="5"/>
  </w:num>
  <w:num w:numId="25" w16cid:durableId="566962303">
    <w:abstractNumId w:val="21"/>
  </w:num>
  <w:num w:numId="26" w16cid:durableId="596258273">
    <w:abstractNumId w:val="37"/>
  </w:num>
  <w:num w:numId="27" w16cid:durableId="1164317267">
    <w:abstractNumId w:val="1"/>
  </w:num>
  <w:num w:numId="28" w16cid:durableId="322200776">
    <w:abstractNumId w:val="22"/>
  </w:num>
  <w:num w:numId="29" w16cid:durableId="1108353623">
    <w:abstractNumId w:val="33"/>
  </w:num>
  <w:num w:numId="30" w16cid:durableId="1458329931">
    <w:abstractNumId w:val="3"/>
  </w:num>
  <w:num w:numId="31" w16cid:durableId="653922568">
    <w:abstractNumId w:val="24"/>
  </w:num>
  <w:num w:numId="32" w16cid:durableId="2099642618">
    <w:abstractNumId w:val="28"/>
  </w:num>
  <w:num w:numId="33" w16cid:durableId="74321101">
    <w:abstractNumId w:val="14"/>
  </w:num>
  <w:num w:numId="34" w16cid:durableId="1440641516">
    <w:abstractNumId w:val="45"/>
  </w:num>
  <w:num w:numId="35" w16cid:durableId="2052194656">
    <w:abstractNumId w:val="9"/>
  </w:num>
  <w:num w:numId="36" w16cid:durableId="1291322903">
    <w:abstractNumId w:val="35"/>
  </w:num>
  <w:num w:numId="37" w16cid:durableId="526329123">
    <w:abstractNumId w:val="10"/>
  </w:num>
  <w:num w:numId="38" w16cid:durableId="460929309">
    <w:abstractNumId w:val="7"/>
  </w:num>
  <w:num w:numId="39" w16cid:durableId="859901977">
    <w:abstractNumId w:val="27"/>
  </w:num>
  <w:num w:numId="40" w16cid:durableId="1983845004">
    <w:abstractNumId w:val="17"/>
  </w:num>
  <w:num w:numId="41" w16cid:durableId="1088845349">
    <w:abstractNumId w:val="38"/>
  </w:num>
  <w:num w:numId="42" w16cid:durableId="911544159">
    <w:abstractNumId w:val="31"/>
  </w:num>
  <w:num w:numId="43" w16cid:durableId="1965580481">
    <w:abstractNumId w:val="12"/>
  </w:num>
  <w:num w:numId="44" w16cid:durableId="126776949">
    <w:abstractNumId w:val="6"/>
  </w:num>
  <w:num w:numId="45" w16cid:durableId="1359044153">
    <w:abstractNumId w:val="23"/>
  </w:num>
  <w:num w:numId="46" w16cid:durableId="1032652430">
    <w:abstractNumId w:val="16"/>
  </w:num>
  <w:num w:numId="47" w16cid:durableId="649098866">
    <w:abstractNumId w:val="44"/>
  </w:num>
  <w:num w:numId="48" w16cid:durableId="97795199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3B0"/>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2A37"/>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35F82"/>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05C9"/>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E6A44"/>
    <w:rsid w:val="00AF2B13"/>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0EBD"/>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c099e8-bebd-46ff-8fd3-c577d16b1840">
      <Terms xmlns="http://schemas.microsoft.com/office/infopath/2007/PartnerControls"/>
    </lcf76f155ced4ddcb4097134ff3c332f>
    <TaxCatchAll xmlns="df2fe17e-1586-4888-a73f-0fe1768209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14" ma:contentTypeDescription="Create a new document." ma:contentTypeScope="" ma:versionID="60fb06a503a4bc6ee304c97459c0eb5e">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64840d0785910cc527e2fb2883809eb1"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3.xml><?xml version="1.0" encoding="utf-8"?>
<ds:datastoreItem xmlns:ds="http://schemas.openxmlformats.org/officeDocument/2006/customXml" ds:itemID="{842CDB20-1019-46E6-8D44-4E08662B5F78}"/>
</file>

<file path=customXml/itemProps4.xml><?xml version="1.0" encoding="utf-8"?>
<ds:datastoreItem xmlns:ds="http://schemas.openxmlformats.org/officeDocument/2006/customXml" ds:itemID="{7F9D962B-FEF2-48EB-8098-F542AC096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2800</Words>
  <Characters>15961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Aslam, Agha (Commercial)</cp:lastModifiedBy>
  <cp:revision>5</cp:revision>
  <cp:lastPrinted>2019-10-30T13:25:00Z</cp:lastPrinted>
  <dcterms:created xsi:type="dcterms:W3CDTF">2021-09-02T13:09:00Z</dcterms:created>
  <dcterms:modified xsi:type="dcterms:W3CDTF">2024-01-29T14:49:00Z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0x01010057E52A5FA27A8F488997E03D26B1F860</vt:lpwstr>
  </property>
  <property fmtid="{D5CDD505-2E9C-101B-9397-08002B2CF9AE}" pid="3" name="MSIP_Label_f9af038e-07b4-4369-a678-c835687cb272_Enabled">
    <vt:lpwstr>true</vt:lpwstr>
  </property>
  <property fmtid="{D5CDD505-2E9C-101B-9397-08002B2CF9AE}" pid="4" name="MSIP_Label_f9af038e-07b4-4369-a678-c835687cb272_SetDate">
    <vt:lpwstr>2024-01-18T10:30:01Z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7bb24e2d-5c28-4615-afbf-80fd3706a173</vt:lpwstr>
  </property>
  <property fmtid="{D5CDD505-2E9C-101B-9397-08002B2CF9AE}" pid="9" name="MSIP_Label_f9af038e-07b4-4369-a678-c835687cb272_ContentBits">
    <vt:lpwstr>2</vt:lpwstr>
  </property>
</Properties>
</file>